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7, 2024</w:t>
        <w:tab/>
        <w:t xml:space="preserve"> </w:t>
        <w:tab/>
        <w:t xml:space="preserve">Luke 2:22-40</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Bucket List</w:t>
      </w:r>
    </w:p>
    <w:p w:rsidR="00000000" w:rsidDel="00000000" w:rsidP="00000000" w:rsidRDefault="00000000" w:rsidRPr="00000000" w14:paraId="00000003">
      <w:pPr>
        <w:tabs>
          <w:tab w:val="center" w:leader="none" w:pos="4680"/>
          <w:tab w:val="right" w:leader="none" w:pos="9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Luke 2:22-40 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When the time came for their purification according to the law of Moses, they brought him up to Jerusalem to present him to the Lord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(as it is written in the law of the Lord, "Every firstborn male shall be designated as holy to the Lord"),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they offered a sacrifice according to what is stated in the law of the Lord, "a pair of turtledoves or two young pigeons."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Now there was a man in Jerusalem whose name was Simeon; this man was righteous and devout, looking forward to the consolation of Israel, and the Holy Spirit rested on him.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It had been revealed to him by the Holy Spirit that he would not see death before he had seen the Lord's Messiah.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Guided by the Spirit, Simeon came into the temple; and when the parents brought in the child Jesus, to do for him what was customary under the law,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Simeon took him in his arms and praised God, saying,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"Master, now you are dismissing your servant in peace, according to your word;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for my eyes have seen your salvation,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which you have prepared in the presence of all peoples,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 light for revelation to the Gentiles and for glory to your people Israel."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the child's father and mother were amazed at what was being said about him.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Simeon blessed them and said to his mother Mary, "This child is destined for the falling and the rising of many in Israel, and to be a sign that will be opposed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so that the inner thoughts of many will be revealed--and a sword will pierce your own soul too."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There was also a prophet, Anna the daughter of Phanuel, of the tribe of Asher. She was of a great age, having lived with her husband seven years after her marriage,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then as a widow to the age of eighty-four. She never left the temple but worshiped there with fasting and prayer night and day.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At that moment she came, and began to praise God and to speak about the child to all who were looking for the redemption of Jerusalem.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When they had finished everything required by the law of the Lord, they returned to Galilee, to their own town of Nazareth.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 child grew and became strong, filled with wisdom; and the favor of God was upon him.</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was a </w:t>
      </w:r>
      <w:r w:rsidDel="00000000" w:rsidR="00000000" w:rsidRPr="00000000">
        <w:rPr>
          <w:rFonts w:ascii="Times New Roman" w:cs="Times New Roman" w:eastAsia="Times New Roman" w:hAnsi="Times New Roman"/>
          <w:b w:val="1"/>
          <w:i w:val="1"/>
          <w:sz w:val="24"/>
          <w:szCs w:val="24"/>
          <w:u w:val="single"/>
          <w:rtl w:val="0"/>
        </w:rPr>
        <w:t xml:space="preserve">Gentile</w:t>
      </w:r>
      <w:r w:rsidDel="00000000" w:rsidR="00000000" w:rsidRPr="00000000">
        <w:rPr>
          <w:rFonts w:ascii="Times New Roman" w:cs="Times New Roman" w:eastAsia="Times New Roman" w:hAnsi="Times New Roman"/>
          <w:sz w:val="24"/>
          <w:szCs w:val="24"/>
          <w:rtl w:val="0"/>
        </w:rPr>
        <w:t xml:space="preserve"> writing his Gospel to </w:t>
      </w:r>
      <w:r w:rsidDel="00000000" w:rsidR="00000000" w:rsidRPr="00000000">
        <w:rPr>
          <w:rFonts w:ascii="Times New Roman" w:cs="Times New Roman" w:eastAsia="Times New Roman" w:hAnsi="Times New Roman"/>
          <w:b w:val="1"/>
          <w:i w:val="1"/>
          <w:sz w:val="24"/>
          <w:szCs w:val="24"/>
          <w:u w:val="single"/>
          <w:rtl w:val="0"/>
        </w:rPr>
        <w:t xml:space="preserve">Gentile</w:t>
      </w:r>
      <w:r w:rsidDel="00000000" w:rsidR="00000000" w:rsidRPr="00000000">
        <w:rPr>
          <w:rFonts w:ascii="Times New Roman" w:cs="Times New Roman" w:eastAsia="Times New Roman" w:hAnsi="Times New Roman"/>
          <w:sz w:val="24"/>
          <w:szCs w:val="24"/>
          <w:rtl w:val="0"/>
        </w:rPr>
        <w:t xml:space="preserve"> believers.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is writing to a people of non-</w:t>
      </w:r>
      <w:r w:rsidDel="00000000" w:rsidR="00000000" w:rsidRPr="00000000">
        <w:rPr>
          <w:rFonts w:ascii="Times New Roman" w:cs="Times New Roman" w:eastAsia="Times New Roman" w:hAnsi="Times New Roman"/>
          <w:b w:val="1"/>
          <w:i w:val="1"/>
          <w:sz w:val="24"/>
          <w:szCs w:val="24"/>
          <w:u w:val="single"/>
          <w:rtl w:val="0"/>
        </w:rPr>
        <w:t xml:space="preserve">Jewish</w:t>
      </w:r>
      <w:r w:rsidDel="00000000" w:rsidR="00000000" w:rsidRPr="00000000">
        <w:rPr>
          <w:rFonts w:ascii="Times New Roman" w:cs="Times New Roman" w:eastAsia="Times New Roman" w:hAnsi="Times New Roman"/>
          <w:sz w:val="24"/>
          <w:szCs w:val="24"/>
          <w:rtl w:val="0"/>
        </w:rPr>
        <w:t xml:space="preserve"> descent.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salvation Jesus brings is for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people.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goes out of his way to show Jesus’ </w:t>
      </w:r>
      <w:r w:rsidDel="00000000" w:rsidR="00000000" w:rsidRPr="00000000">
        <w:rPr>
          <w:rFonts w:ascii="Times New Roman" w:cs="Times New Roman" w:eastAsia="Times New Roman" w:hAnsi="Times New Roman"/>
          <w:b w:val="1"/>
          <w:i w:val="1"/>
          <w:sz w:val="24"/>
          <w:szCs w:val="24"/>
          <w:u w:val="single"/>
          <w:rtl w:val="0"/>
        </w:rPr>
        <w:t xml:space="preserve">Jewishness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family </w:t>
      </w:r>
      <w:r w:rsidDel="00000000" w:rsidR="00000000" w:rsidRPr="00000000">
        <w:rPr>
          <w:rFonts w:ascii="Times New Roman" w:cs="Times New Roman" w:eastAsia="Times New Roman" w:hAnsi="Times New Roman"/>
          <w:b w:val="1"/>
          <w:i w:val="1"/>
          <w:sz w:val="24"/>
          <w:szCs w:val="24"/>
          <w:u w:val="single"/>
          <w:rtl w:val="0"/>
        </w:rPr>
        <w:t xml:space="preserve">observed</w:t>
      </w:r>
      <w:r w:rsidDel="00000000" w:rsidR="00000000" w:rsidRPr="00000000">
        <w:rPr>
          <w:rFonts w:ascii="Times New Roman" w:cs="Times New Roman" w:eastAsia="Times New Roman" w:hAnsi="Times New Roman"/>
          <w:sz w:val="24"/>
          <w:szCs w:val="24"/>
          <w:rtl w:val="0"/>
        </w:rPr>
        <w:t xml:space="preserve"> the Law,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family comes to the Temple for their “</w:t>
      </w:r>
      <w:r w:rsidDel="00000000" w:rsidR="00000000" w:rsidRPr="00000000">
        <w:rPr>
          <w:rFonts w:ascii="Times New Roman" w:cs="Times New Roman" w:eastAsia="Times New Roman" w:hAnsi="Times New Roman"/>
          <w:b w:val="1"/>
          <w:i w:val="1"/>
          <w:sz w:val="24"/>
          <w:szCs w:val="24"/>
          <w:u w:val="single"/>
          <w:rtl w:val="0"/>
        </w:rPr>
        <w:t xml:space="preserve">purification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lamb being offered, was in fact, the </w:t>
      </w:r>
      <w:r w:rsidDel="00000000" w:rsidR="00000000" w:rsidRPr="00000000">
        <w:rPr>
          <w:rFonts w:ascii="Times New Roman" w:cs="Times New Roman" w:eastAsia="Times New Roman" w:hAnsi="Times New Roman"/>
          <w:b w:val="1"/>
          <w:i w:val="1"/>
          <w:sz w:val="24"/>
          <w:szCs w:val="24"/>
          <w:u w:val="single"/>
          <w:rtl w:val="0"/>
        </w:rPr>
        <w:t xml:space="preserve">Lamb</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 emphasis on Jesus’ </w:t>
      </w:r>
      <w:r w:rsidDel="00000000" w:rsidR="00000000" w:rsidRPr="00000000">
        <w:rPr>
          <w:rFonts w:ascii="Times New Roman" w:cs="Times New Roman" w:eastAsia="Times New Roman" w:hAnsi="Times New Roman"/>
          <w:b w:val="1"/>
          <w:i w:val="1"/>
          <w:sz w:val="24"/>
          <w:szCs w:val="24"/>
          <w:u w:val="single"/>
          <w:rtl w:val="0"/>
        </w:rPr>
        <w:t xml:space="preserve">Jewishness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need to connect Jesus with the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Israel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w:t>
      </w:r>
      <w:r w:rsidDel="00000000" w:rsidR="00000000" w:rsidRPr="00000000">
        <w:rPr>
          <w:rFonts w:ascii="Times New Roman" w:cs="Times New Roman" w:eastAsia="Times New Roman" w:hAnsi="Times New Roman"/>
          <w:b w:val="1"/>
          <w:i w:val="1"/>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 Son of </w:t>
      </w:r>
      <w:r w:rsidDel="00000000" w:rsidR="00000000" w:rsidRPr="00000000">
        <w:rPr>
          <w:rFonts w:ascii="Times New Roman" w:cs="Times New Roman" w:eastAsia="Times New Roman" w:hAnsi="Times New Roman"/>
          <w:b w:val="1"/>
          <w:i w:val="1"/>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Jesus’ </w:t>
      </w:r>
      <w:r w:rsidDel="00000000" w:rsidR="00000000" w:rsidRPr="00000000">
        <w:rPr>
          <w:rFonts w:ascii="Times New Roman" w:cs="Times New Roman" w:eastAsia="Times New Roman" w:hAnsi="Times New Roman"/>
          <w:b w:val="1"/>
          <w:i w:val="1"/>
          <w:sz w:val="24"/>
          <w:szCs w:val="24"/>
          <w:u w:val="single"/>
          <w:rtl w:val="0"/>
        </w:rPr>
        <w:t xml:space="preserve">Jewishness</w:t>
      </w:r>
      <w:r w:rsidDel="00000000" w:rsidR="00000000" w:rsidRPr="00000000">
        <w:rPr>
          <w:rFonts w:ascii="Times New Roman" w:cs="Times New Roman" w:eastAsia="Times New Roman" w:hAnsi="Times New Roman"/>
          <w:sz w:val="24"/>
          <w:szCs w:val="24"/>
          <w:rtl w:val="0"/>
        </w:rPr>
        <w:t xml:space="preserve"> the story is the living out of God’s promised salvation.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larger context is our </w:t>
      </w:r>
      <w:r w:rsidDel="00000000" w:rsidR="00000000" w:rsidRPr="00000000">
        <w:rPr>
          <w:rFonts w:ascii="Times New Roman" w:cs="Times New Roman" w:eastAsia="Times New Roman" w:hAnsi="Times New Roman"/>
          <w:b w:val="1"/>
          <w:i w:val="1"/>
          <w:sz w:val="24"/>
          <w:szCs w:val="24"/>
          <w:u w:val="single"/>
          <w:rtl w:val="0"/>
        </w:rPr>
        <w:t xml:space="preserve">Christian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Christian </w:t>
      </w:r>
      <w:r w:rsidDel="00000000" w:rsidR="00000000" w:rsidRPr="00000000">
        <w:rPr>
          <w:rFonts w:ascii="Times New Roman" w:cs="Times New Roman" w:eastAsia="Times New Roman" w:hAnsi="Times New Roman"/>
          <w:b w:val="1"/>
          <w:i w:val="1"/>
          <w:sz w:val="24"/>
          <w:szCs w:val="24"/>
          <w:u w:val="single"/>
          <w:rtl w:val="0"/>
        </w:rPr>
        <w:t xml:space="preserve">Bucket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List</w:t>
      </w:r>
      <w:r w:rsidDel="00000000" w:rsidR="00000000" w:rsidRPr="00000000">
        <w:rPr>
          <w:rFonts w:ascii="Times New Roman" w:cs="Times New Roman" w:eastAsia="Times New Roman" w:hAnsi="Times New Roman"/>
          <w:sz w:val="24"/>
          <w:szCs w:val="24"/>
          <w:rtl w:val="0"/>
        </w:rPr>
        <w:t xml:space="preserve"> is something we ought to consider.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thing on our bucket list ought to be a </w:t>
      </w:r>
      <w:r w:rsidDel="00000000" w:rsidR="00000000" w:rsidRPr="00000000">
        <w:rPr>
          <w:rFonts w:ascii="Times New Roman" w:cs="Times New Roman" w:eastAsia="Times New Roman" w:hAnsi="Times New Roman"/>
          <w:b w:val="1"/>
          <w:i w:val="1"/>
          <w:sz w:val="24"/>
          <w:szCs w:val="24"/>
          <w:u w:val="single"/>
          <w:rtl w:val="0"/>
        </w:rPr>
        <w:t xml:space="preserve">genuine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to see Christ.</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Christ every day; when we </w:t>
      </w:r>
      <w:r w:rsidDel="00000000" w:rsidR="00000000" w:rsidRPr="00000000">
        <w:rPr>
          <w:rFonts w:ascii="Times New Roman" w:cs="Times New Roman" w:eastAsia="Times New Roman" w:hAnsi="Times New Roman"/>
          <w:b w:val="1"/>
          <w:i w:val="1"/>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 for Him.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the joys of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that come to us through simple moments,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disciples of Jesus Christ, it’s about a bucket poured out in love for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It is a good morning isn't it? Everybody is here, we seem to have made it through the holiday season, almost unscathed. What about your New Year's Resolution? Have you been able to keep it up so far? You know what I am talking about don’t you? The list of things that you choose to change in the year to come about yourself, your lifestyle, and your habits both good and bad. Most people call them New Year's resolutions, other people just call them a waste of time, for they are items in your life that you seem to be unable to change.</w:t>
      </w:r>
    </w:p>
    <w:p w:rsidR="00000000" w:rsidDel="00000000" w:rsidP="00000000" w:rsidRDefault="00000000" w:rsidRPr="00000000" w14:paraId="0000001C">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have a few things that have been on my list of items to resolve. First as most of you have heard me mention over the past year I am trying to focus on lowering my A1C blood sugar. doctors would like it below 6.0, but in 2016, the year after my retirement from teaching my A1C was at 6.3, which wasn’t too bad. Then covid hit and in years of covid my A1c steadily increased until this past January I peaked at 8.2, NOT GOOD. My doctor immediately </w:t>
      </w:r>
      <w:r w:rsidDel="00000000" w:rsidR="00000000" w:rsidRPr="00000000">
        <w:rPr>
          <w:rFonts w:ascii="Times New Roman" w:cs="Times New Roman" w:eastAsia="Times New Roman" w:hAnsi="Times New Roman"/>
          <w:sz w:val="24"/>
          <w:szCs w:val="24"/>
          <w:rtl w:val="0"/>
        </w:rPr>
        <w:t xml:space="preserve">put</w:t>
      </w:r>
      <w:r w:rsidDel="00000000" w:rsidR="00000000" w:rsidRPr="00000000">
        <w:rPr>
          <w:rFonts w:ascii="Times New Roman" w:cs="Times New Roman" w:eastAsia="Times New Roman" w:hAnsi="Times New Roman"/>
          <w:sz w:val="24"/>
          <w:szCs w:val="24"/>
          <w:rtl w:val="0"/>
        </w:rPr>
        <w:t xml:space="preserve"> me higher doses of meds and introduced a few others. In the following four months I followed the diet that he recommended, I went to the gym, and I worked hard at getting my A1c lowered. My next set of blood tests showed that my hard work paid off. My A1c dropped to 6.3 which is relatively close to where it had been pre-pandemic. However, I eased up on diet and physical activity and haven’t seen improvement. I go next week for more blood work and we will see how much it improved or declined. So, I don't really have resolutions for the upcoming year except to maintain the hard work that helped me lower my A1c. Instead of Resolutions, perhaps I should prepare a bucket list.</w:t>
      </w:r>
      <w:r w:rsidDel="00000000" w:rsidR="00000000" w:rsidRPr="00000000">
        <w:rPr>
          <w:rtl w:val="0"/>
        </w:rPr>
      </w:r>
    </w:p>
    <w:p w:rsidR="00000000" w:rsidDel="00000000" w:rsidP="00000000" w:rsidRDefault="00000000" w:rsidRPr="00000000" w14:paraId="0000001D">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it’s the time of year for lists, so why not a Bucket List?  Do you have a Bucket List, a full Bucket List?  You know, things you would like to accomplish before you leave this world; a list of things you want to do before you “kick the bucket?” Sure, it’s a slightly crude way of looking at our inevitable demise, but it does call us to focus on living and not dying. That is after all what the Lord is calling us to do, live fully until we are called home to be with him.</w:t>
      </w:r>
    </w:p>
    <w:p w:rsidR="00000000" w:rsidDel="00000000" w:rsidP="00000000" w:rsidRDefault="00000000" w:rsidRPr="00000000" w14:paraId="0000001E">
      <w:pPr>
        <w:spacing w:line="276" w:lineRule="auto"/>
        <w:ind w:firstLine="54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Today we are going to read about a fella who had his own bucket list. He had set his mind on his bucket list and the Lord, God, said that it would be achieved before he passed from this world into God’s presence. Stand with me and open your bibles, as we share in the reading today of our passage in Luke 2:22-40.</w:t>
      </w:r>
    </w:p>
    <w:p w:rsidR="00000000" w:rsidDel="00000000" w:rsidP="00000000" w:rsidRDefault="00000000" w:rsidRPr="00000000" w14:paraId="0000001F">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When the time came for their purification according to the law of Moses, they brought him up to Jerusalem to present him to the Lord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(as it is written in the law of the Lord, "Every firstborn male shall be designated as holy to the Lord"),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they offered a sacrifice according to what is stated in the law of the Lord, "a pair of turtledoves or two young pigeons."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Now there was a man in Jerusalem whose name was Simeon; this man was righteous and devout, looking forward to the consolation of Israel, and the Holy Spirit rested on him.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It had been revealed to him by the Holy Spirit that he would not see death before he had seen the Lord's Messiah.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Guided by the Spirit, Simeon came into the temple; and when the parents brought in the child Jesus, to do for him what was customary under the law,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Simeon took him in his arms and praised God, saying,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"Master, now you are dismissing your servant in peace, according to your word;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for my eyes have seen your salvation,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which you have prepared in the presence of all peoples,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 light for revelation to the Gentiles and for glory to your people Israel."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the child's father and mother were amazed at what was being said about him.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Simeon blessed them and said to his mother Mary, "This child is destined for the falling and the rising of many in Israel, and to be a sign that will be opposed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so that the inner thoughts of many will be revealed--and a sword will pierce your own soul too."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There was also a prophet, Anna the daughter of Phanuel, of the tribe of Asher. She was of a great age, having lived with her husband seven years after her marriage,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then as a widow to the age of eighty-four. She never left the temple but worshiped there with fasting and prayer night and day.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At that moment she came, and began to praise God and to speak about the child to all who were looking for the redemption of Jerusalem.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When they had finished everything required by the law of the Lord, they returned to Galilee, to their own town of Nazareth.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 child grew and became strong, filled with wisdom; and the favor of God was upon him.   </w:t>
      </w:r>
      <w:r w:rsidDel="00000000" w:rsidR="00000000" w:rsidRPr="00000000">
        <w:rPr>
          <w:rFonts w:ascii="Times New Roman" w:cs="Times New Roman" w:eastAsia="Times New Roman" w:hAnsi="Times New Roman"/>
          <w:i w:val="1"/>
          <w:sz w:val="24"/>
          <w:szCs w:val="24"/>
          <w:vertAlign w:val="superscript"/>
          <w:rtl w:val="0"/>
        </w:rPr>
        <w:t xml:space="preserve">Luke 2:22-40 NRSV </w:t>
      </w:r>
      <w:r w:rsidDel="00000000" w:rsidR="00000000" w:rsidRPr="00000000">
        <w:rPr>
          <w:rtl w:val="0"/>
        </w:rPr>
      </w:r>
    </w:p>
    <w:p w:rsidR="00000000" w:rsidDel="00000000" w:rsidP="00000000" w:rsidRDefault="00000000" w:rsidRPr="00000000" w14:paraId="0000002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these verses I shared with those who attended the Christmas eve communion. But as one reads these verses we are introduced to Simeon and Anna, two faithful followers of Yahweh. Simeon had a bucket list, and a very unusual one at that. As we read this passage, we are told that the Holy Spirit revealed to Simeon that he would see the Lord’s Messiah before he died.  So, there was just that one thing on Simeon’s Bucket List?  No trip to Disney World or climb up Mount Everest; no fancy French dinner in Paris at midnight or mid-afternoon with the star of his choice? </w:t>
      </w:r>
      <w:r w:rsidDel="00000000" w:rsidR="00000000" w:rsidRPr="00000000">
        <w:rPr>
          <w:rFonts w:ascii="Times New Roman" w:cs="Times New Roman" w:eastAsia="Times New Roman" w:hAnsi="Times New Roman"/>
          <w:sz w:val="24"/>
          <w:szCs w:val="24"/>
          <w:highlight w:val="yellow"/>
          <w:rtl w:val="0"/>
        </w:rPr>
        <w:t xml:space="preserve">Simeon had but one desire — to see the Lord’s Messiah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it doesn’t seem like much, but the more you think about it, you begin to realize that is a pretty big promise, and a large item for his bucket. As it turns out, it was even bigger than Simeon expected.  We’re told that </w:t>
      </w:r>
      <w:r w:rsidDel="00000000" w:rsidR="00000000" w:rsidRPr="00000000">
        <w:rPr>
          <w:rFonts w:ascii="Times New Roman" w:cs="Times New Roman" w:eastAsia="Times New Roman" w:hAnsi="Times New Roman"/>
          <w:sz w:val="24"/>
          <w:szCs w:val="24"/>
          <w:highlight w:val="yellow"/>
          <w:rtl w:val="0"/>
        </w:rPr>
        <w:t xml:space="preserve">Simeon was looking forward to the “consolation of Israel.”</w:t>
      </w:r>
      <w:r w:rsidDel="00000000" w:rsidR="00000000" w:rsidRPr="00000000">
        <w:rPr>
          <w:rFonts w:ascii="Times New Roman" w:cs="Times New Roman" w:eastAsia="Times New Roman" w:hAnsi="Times New Roman"/>
          <w:sz w:val="24"/>
          <w:szCs w:val="24"/>
          <w:rtl w:val="0"/>
        </w:rPr>
        <w:t xml:space="preserve">  In other words, he was looking forward to God’s people being saved; the salvation of God’s people, Israel.  But look at what happens.  The Holy Spirit reveals to </w:t>
      </w:r>
      <w:r w:rsidDel="00000000" w:rsidR="00000000" w:rsidRPr="00000000">
        <w:rPr>
          <w:rFonts w:ascii="Times New Roman" w:cs="Times New Roman" w:eastAsia="Times New Roman" w:hAnsi="Times New Roman"/>
          <w:sz w:val="24"/>
          <w:szCs w:val="24"/>
          <w:highlight w:val="yellow"/>
          <w:rtl w:val="0"/>
        </w:rPr>
        <w:t xml:space="preserve">Simeon</w:t>
      </w:r>
      <w:r w:rsidDel="00000000" w:rsidR="00000000" w:rsidRPr="00000000">
        <w:rPr>
          <w:rFonts w:ascii="Times New Roman" w:cs="Times New Roman" w:eastAsia="Times New Roman" w:hAnsi="Times New Roman"/>
          <w:sz w:val="24"/>
          <w:szCs w:val="24"/>
          <w:rtl w:val="0"/>
        </w:rPr>
        <w:t xml:space="preserve">, and no, we are not told how, that he </w:t>
      </w:r>
      <w:r w:rsidDel="00000000" w:rsidR="00000000" w:rsidRPr="00000000">
        <w:rPr>
          <w:rFonts w:ascii="Times New Roman" w:cs="Times New Roman" w:eastAsia="Times New Roman" w:hAnsi="Times New Roman"/>
          <w:sz w:val="24"/>
          <w:szCs w:val="24"/>
          <w:highlight w:val="yellow"/>
          <w:rtl w:val="0"/>
        </w:rPr>
        <w:t xml:space="preserve">would see the Lord’s Messiah before he died</w:t>
      </w:r>
      <w:r w:rsidDel="00000000" w:rsidR="00000000" w:rsidRPr="00000000">
        <w:rPr>
          <w:rFonts w:ascii="Times New Roman" w:cs="Times New Roman" w:eastAsia="Times New Roman" w:hAnsi="Times New Roman"/>
          <w:sz w:val="24"/>
          <w:szCs w:val="24"/>
          <w:rtl w:val="0"/>
        </w:rPr>
        <w:t xml:space="preserve">.  Everyday Simeon, under the direction of the Holy Spirit, would look for someone entering the temple, waiting for a child born the Messiah, waiting for the confirmation from the Holy Spirit that this child is the one. Every day, as parents brought their children to the Temple for the rites of purification, Simeon would look to see if maybe this one was the Christ. We are not told how he would know that it is the Messiah, only that he was under the direction of the Holy Spirit; we just have to believe that he would know. </w:t>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Then the day came</w:t>
      </w:r>
      <w:r w:rsidDel="00000000" w:rsidR="00000000" w:rsidRPr="00000000">
        <w:rPr>
          <w:rFonts w:ascii="Times New Roman" w:cs="Times New Roman" w:eastAsia="Times New Roman" w:hAnsi="Times New Roman"/>
          <w:sz w:val="24"/>
          <w:szCs w:val="24"/>
          <w:rtl w:val="0"/>
        </w:rPr>
        <w:t xml:space="preserve">, just like every other day, </w:t>
      </w:r>
      <w:r w:rsidDel="00000000" w:rsidR="00000000" w:rsidRPr="00000000">
        <w:rPr>
          <w:rFonts w:ascii="Times New Roman" w:cs="Times New Roman" w:eastAsia="Times New Roman" w:hAnsi="Times New Roman"/>
          <w:sz w:val="24"/>
          <w:szCs w:val="24"/>
          <w:highlight w:val="yellow"/>
          <w:rtl w:val="0"/>
        </w:rPr>
        <w:t xml:space="preserve">Simeon is in the temple waiting</w:t>
      </w:r>
      <w:r w:rsidDel="00000000" w:rsidR="00000000" w:rsidRPr="00000000">
        <w:rPr>
          <w:rFonts w:ascii="Times New Roman" w:cs="Times New Roman" w:eastAsia="Times New Roman" w:hAnsi="Times New Roman"/>
          <w:sz w:val="24"/>
          <w:szCs w:val="24"/>
          <w:rtl w:val="0"/>
        </w:rPr>
        <w:t xml:space="preserve">. Then in walks this young couple and without hesitation, </w:t>
      </w:r>
      <w:r w:rsidDel="00000000" w:rsidR="00000000" w:rsidRPr="00000000">
        <w:rPr>
          <w:rFonts w:ascii="Times New Roman" w:cs="Times New Roman" w:eastAsia="Times New Roman" w:hAnsi="Times New Roman"/>
          <w:sz w:val="24"/>
          <w:szCs w:val="24"/>
          <w:highlight w:val="yellow"/>
          <w:rtl w:val="0"/>
        </w:rPr>
        <w:t xml:space="preserve">Simeon knew, he just knew that Mary and Joseph were the ones; they had arrived and with them they brought HIM, the ONE, this unnamed child who was the Messiah</w:t>
      </w:r>
      <w:r w:rsidDel="00000000" w:rsidR="00000000" w:rsidRPr="00000000">
        <w:rPr>
          <w:rFonts w:ascii="Times New Roman" w:cs="Times New Roman" w:eastAsia="Times New Roman" w:hAnsi="Times New Roman"/>
          <w:sz w:val="24"/>
          <w:szCs w:val="24"/>
          <w:rtl w:val="0"/>
        </w:rPr>
        <w:t xml:space="preserve">. Imagine the scene as Mary and Joseph walk to the priest, can you feel Simeon’s eyes watching them? Watching As they offer up the required sacrifice, can you see the anticipation on Simeons face? As they state what the baby’s name shall be, I imagine Simeon listening intently, And when he hears the child’s name Simeon’s eyes opening wide, and his jaw drops with his mouth agape; I imagine Simeon jumping to his feet, and with as much reverence as he can produce moving quickly to greet the family. Watch Simeon asking and after being permitted, gently lifting the child from his mother’s arms. Then without any anticipation from anybody else </w:t>
      </w:r>
      <w:r w:rsidDel="00000000" w:rsidR="00000000" w:rsidRPr="00000000">
        <w:rPr>
          <w:rFonts w:ascii="Times New Roman" w:cs="Times New Roman" w:eastAsia="Times New Roman" w:hAnsi="Times New Roman"/>
          <w:sz w:val="24"/>
          <w:szCs w:val="24"/>
          <w:highlight w:val="yellow"/>
          <w:rtl w:val="0"/>
        </w:rPr>
        <w:t xml:space="preserve">Simeon looks into the baby’s eyes and begins to prophecy</w:t>
      </w:r>
      <w:r w:rsidDel="00000000" w:rsidR="00000000" w:rsidRPr="00000000">
        <w:rPr>
          <w:rFonts w:ascii="Times New Roman" w:cs="Times New Roman" w:eastAsia="Times New Roman" w:hAnsi="Times New Roman"/>
          <w:sz w:val="24"/>
          <w:szCs w:val="24"/>
          <w:rtl w:val="0"/>
        </w:rPr>
        <w:t xml:space="preserve">. He declares </w:t>
      </w:r>
      <w:r w:rsidDel="00000000" w:rsidR="00000000" w:rsidRPr="00000000">
        <w:rPr>
          <w:rFonts w:ascii="Times New Roman" w:cs="Times New Roman" w:eastAsia="Times New Roman" w:hAnsi="Times New Roman"/>
          <w:sz w:val="24"/>
          <w:szCs w:val="24"/>
          <w:highlight w:val="yellow"/>
          <w:rtl w:val="0"/>
        </w:rPr>
        <w:t xml:space="preserve">that this child was not only Israel’s salvation, but the salvation of the Gentiles as well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I’m not sure how the people in the temple reacted to this statement, but it was a very bold one at that. </w:t>
      </w:r>
      <w:r w:rsidDel="00000000" w:rsidR="00000000" w:rsidRPr="00000000">
        <w:rPr>
          <w:rFonts w:ascii="Times New Roman" w:cs="Times New Roman" w:eastAsia="Times New Roman" w:hAnsi="Times New Roman"/>
          <w:sz w:val="24"/>
          <w:szCs w:val="24"/>
          <w:highlight w:val="yellow"/>
          <w:rtl w:val="0"/>
        </w:rPr>
        <w:t xml:space="preserve">We don’t quite catch the magnitude of this prophecy</w:t>
      </w:r>
      <w:r w:rsidDel="00000000" w:rsidR="00000000" w:rsidRPr="00000000">
        <w:rPr>
          <w:rFonts w:ascii="Times New Roman" w:cs="Times New Roman" w:eastAsia="Times New Roman" w:hAnsi="Times New Roman"/>
          <w:sz w:val="24"/>
          <w:szCs w:val="24"/>
          <w:rtl w:val="0"/>
        </w:rPr>
        <w:t xml:space="preserve"> because we have been raised in the Christian tradition, one that believes that Jesus came for the salvation of all people. You remember John 3:16 and 17, </w:t>
      </w: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Indeed, God did not send the Son into the world to condemn the world, but in order that the world might be saved through him.” </w:t>
      </w:r>
      <w:r w:rsidDel="00000000" w:rsidR="00000000" w:rsidRPr="00000000">
        <w:rPr>
          <w:rFonts w:ascii="Times New Roman" w:cs="Times New Roman" w:eastAsia="Times New Roman" w:hAnsi="Times New Roman"/>
          <w:sz w:val="24"/>
          <w:szCs w:val="24"/>
          <w:highlight w:val="yellow"/>
          <w:rtl w:val="0"/>
        </w:rPr>
        <w:t xml:space="preserve">To</w:t>
      </w:r>
      <w:r w:rsidDel="00000000" w:rsidR="00000000" w:rsidRPr="00000000">
        <w:rPr>
          <w:rFonts w:ascii="Times New Roman" w:cs="Times New Roman" w:eastAsia="Times New Roman" w:hAnsi="Times New Roman"/>
          <w:sz w:val="24"/>
          <w:szCs w:val="24"/>
          <w:rtl w:val="0"/>
        </w:rPr>
        <w:t xml:space="preserve"> stand in any Jewish Temple and </w:t>
      </w:r>
      <w:r w:rsidDel="00000000" w:rsidR="00000000" w:rsidRPr="00000000">
        <w:rPr>
          <w:rFonts w:ascii="Times New Roman" w:cs="Times New Roman" w:eastAsia="Times New Roman" w:hAnsi="Times New Roman"/>
          <w:sz w:val="24"/>
          <w:szCs w:val="24"/>
          <w:highlight w:val="yellow"/>
          <w:rtl w:val="0"/>
        </w:rPr>
        <w:t xml:space="preserve">announce that a child was born to be the salvation of all people</w:t>
      </w:r>
      <w:r w:rsidDel="00000000" w:rsidR="00000000" w:rsidRPr="00000000">
        <w:rPr>
          <w:rFonts w:ascii="Times New Roman" w:cs="Times New Roman" w:eastAsia="Times New Roman" w:hAnsi="Times New Roman"/>
          <w:sz w:val="24"/>
          <w:szCs w:val="24"/>
          <w:rtl w:val="0"/>
        </w:rPr>
        <w:t xml:space="preserve">, would defy everything they had been taught. This </w:t>
      </w:r>
      <w:r w:rsidDel="00000000" w:rsidR="00000000" w:rsidRPr="00000000">
        <w:rPr>
          <w:rFonts w:ascii="Times New Roman" w:cs="Times New Roman" w:eastAsia="Times New Roman" w:hAnsi="Times New Roman"/>
          <w:sz w:val="24"/>
          <w:szCs w:val="24"/>
          <w:highlight w:val="yellow"/>
          <w:rtl w:val="0"/>
        </w:rPr>
        <w:t xml:space="preserve">would be something radically new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couple of things to remember here.  First our gospel writer, </w:t>
      </w:r>
      <w:r w:rsidDel="00000000" w:rsidR="00000000" w:rsidRPr="00000000">
        <w:rPr>
          <w:rFonts w:ascii="Times New Roman" w:cs="Times New Roman" w:eastAsia="Times New Roman" w:hAnsi="Times New Roman"/>
          <w:sz w:val="24"/>
          <w:szCs w:val="24"/>
          <w:highlight w:val="yellow"/>
          <w:rtl w:val="0"/>
        </w:rPr>
        <w:t xml:space="preserve">Luke, was a Gentile writing his Gospel to Gentile believers</w:t>
      </w:r>
      <w:r w:rsidDel="00000000" w:rsidR="00000000" w:rsidRPr="00000000">
        <w:rPr>
          <w:rFonts w:ascii="Times New Roman" w:cs="Times New Roman" w:eastAsia="Times New Roman" w:hAnsi="Times New Roman"/>
          <w:sz w:val="24"/>
          <w:szCs w:val="24"/>
          <w:rtl w:val="0"/>
        </w:rPr>
        <w:t xml:space="preserve">.  Do you remember how Luke’s gospel begins?  Luke states that he is writing to the </w:t>
      </w:r>
      <w:r w:rsidDel="00000000" w:rsidR="00000000" w:rsidRPr="00000000">
        <w:rPr>
          <w:rFonts w:ascii="Times New Roman" w:cs="Times New Roman" w:eastAsia="Times New Roman" w:hAnsi="Times New Roman"/>
          <w:i w:val="1"/>
          <w:sz w:val="24"/>
          <w:szCs w:val="24"/>
          <w:rtl w:val="0"/>
        </w:rPr>
        <w:t xml:space="preserve">“most excellent Theophilus,…so that you may know the truth concerning the things about which you have been instructed.” </w:t>
      </w:r>
      <w:r w:rsidDel="00000000" w:rsidR="00000000" w:rsidRPr="00000000">
        <w:rPr>
          <w:rFonts w:ascii="Times New Roman" w:cs="Times New Roman" w:eastAsia="Times New Roman" w:hAnsi="Times New Roman"/>
          <w:i w:val="1"/>
          <w:sz w:val="24"/>
          <w:szCs w:val="24"/>
          <w:vertAlign w:val="superscript"/>
          <w:rtl w:val="0"/>
        </w:rPr>
        <w:t xml:space="preserve">(Luke. 1:3-4)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Luke is writing his Gospel to an audience of</w:t>
      </w:r>
      <w:r w:rsidDel="00000000" w:rsidR="00000000" w:rsidRPr="00000000">
        <w:rPr>
          <w:rFonts w:ascii="Times New Roman" w:cs="Times New Roman" w:eastAsia="Times New Roman" w:hAnsi="Times New Roman"/>
          <w:sz w:val="24"/>
          <w:szCs w:val="24"/>
          <w:rtl w:val="0"/>
        </w:rPr>
        <w:t xml:space="preserve"> Gentiles, </w:t>
      </w:r>
      <w:r w:rsidDel="00000000" w:rsidR="00000000" w:rsidRPr="00000000">
        <w:rPr>
          <w:rFonts w:ascii="Times New Roman" w:cs="Times New Roman" w:eastAsia="Times New Roman" w:hAnsi="Times New Roman"/>
          <w:sz w:val="24"/>
          <w:szCs w:val="24"/>
          <w:highlight w:val="yellow"/>
          <w:rtl w:val="0"/>
        </w:rPr>
        <w:t xml:space="preserve">people of non-Jewish descent</w:t>
      </w:r>
      <w:r w:rsidDel="00000000" w:rsidR="00000000" w:rsidRPr="00000000">
        <w:rPr>
          <w:rFonts w:ascii="Times New Roman" w:cs="Times New Roman" w:eastAsia="Times New Roman" w:hAnsi="Times New Roman"/>
          <w:sz w:val="24"/>
          <w:szCs w:val="24"/>
          <w:rtl w:val="0"/>
        </w:rPr>
        <w:t xml:space="preserve">. This is to an audience brought from some high ranking official named Theophilus.  Incidentally, we don’t know who Theophilus was, but we do know his name meant “friend of God.”</w:t>
      </w:r>
    </w:p>
    <w:p w:rsidR="00000000" w:rsidDel="00000000" w:rsidP="00000000" w:rsidRDefault="00000000" w:rsidRPr="00000000" w14:paraId="0000002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 hear early in Luke’s gospel that </w:t>
      </w:r>
      <w:r w:rsidDel="00000000" w:rsidR="00000000" w:rsidRPr="00000000">
        <w:rPr>
          <w:rFonts w:ascii="Times New Roman" w:cs="Times New Roman" w:eastAsia="Times New Roman" w:hAnsi="Times New Roman"/>
          <w:sz w:val="24"/>
          <w:szCs w:val="24"/>
          <w:highlight w:val="yellow"/>
          <w:rtl w:val="0"/>
        </w:rPr>
        <w:t xml:space="preserve">the salvation Jesus brings is for all people</w:t>
      </w:r>
      <w:r w:rsidDel="00000000" w:rsidR="00000000" w:rsidRPr="00000000">
        <w:rPr>
          <w:rFonts w:ascii="Times New Roman" w:cs="Times New Roman" w:eastAsia="Times New Roman" w:hAnsi="Times New Roman"/>
          <w:sz w:val="24"/>
          <w:szCs w:val="24"/>
          <w:rtl w:val="0"/>
        </w:rPr>
        <w:t xml:space="preserve"> is really quite striking.  It really is the Good News!  Nevertheless, it appears that </w:t>
      </w:r>
      <w:r w:rsidDel="00000000" w:rsidR="00000000" w:rsidRPr="00000000">
        <w:rPr>
          <w:rFonts w:ascii="Times New Roman" w:cs="Times New Roman" w:eastAsia="Times New Roman" w:hAnsi="Times New Roman"/>
          <w:sz w:val="24"/>
          <w:szCs w:val="24"/>
          <w:highlight w:val="yellow"/>
          <w:rtl w:val="0"/>
        </w:rPr>
        <w:t xml:space="preserve">Luke goes out of his way to show Jesus’ Jewishness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Five times</w:t>
      </w:r>
      <w:r w:rsidDel="00000000" w:rsidR="00000000" w:rsidRPr="00000000">
        <w:rPr>
          <w:rFonts w:ascii="Times New Roman" w:cs="Times New Roman" w:eastAsia="Times New Roman" w:hAnsi="Times New Roman"/>
          <w:sz w:val="24"/>
          <w:szCs w:val="24"/>
          <w:rtl w:val="0"/>
        </w:rPr>
        <w:t xml:space="preserve"> in our text </w:t>
      </w:r>
      <w:r w:rsidDel="00000000" w:rsidR="00000000" w:rsidRPr="00000000">
        <w:rPr>
          <w:rFonts w:ascii="Times New Roman" w:cs="Times New Roman" w:eastAsia="Times New Roman" w:hAnsi="Times New Roman"/>
          <w:sz w:val="24"/>
          <w:szCs w:val="24"/>
          <w:highlight w:val="yellow"/>
          <w:rtl w:val="0"/>
        </w:rPr>
        <w:t xml:space="preserve">we are told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family observed the Law</w:t>
      </w:r>
      <w:r w:rsidDel="00000000" w:rsidR="00000000" w:rsidRPr="00000000">
        <w:rPr>
          <w:rFonts w:ascii="Times New Roman" w:cs="Times New Roman" w:eastAsia="Times New Roman" w:hAnsi="Times New Roman"/>
          <w:sz w:val="24"/>
          <w:szCs w:val="24"/>
          <w:rtl w:val="0"/>
        </w:rPr>
        <w:t xml:space="preserve">. It</w:t>
      </w:r>
      <w:r w:rsidDel="00000000" w:rsidR="00000000" w:rsidRPr="00000000">
        <w:rPr>
          <w:rFonts w:ascii="Times New Roman" w:cs="Times New Roman" w:eastAsia="Times New Roman" w:hAnsi="Times New Roman"/>
          <w:sz w:val="24"/>
          <w:szCs w:val="24"/>
          <w:rtl w:val="0"/>
        </w:rPr>
        <w:t xml:space="preserve"> is found in verse 22, 23, 24, 27, and 39.  Jesus’ life begins with fulfilling the Law and coming to the Temple.  The whole </w:t>
      </w:r>
      <w:r w:rsidDel="00000000" w:rsidR="00000000" w:rsidRPr="00000000">
        <w:rPr>
          <w:rFonts w:ascii="Times New Roman" w:cs="Times New Roman" w:eastAsia="Times New Roman" w:hAnsi="Times New Roman"/>
          <w:sz w:val="24"/>
          <w:szCs w:val="24"/>
          <w:highlight w:val="yellow"/>
          <w:rtl w:val="0"/>
        </w:rPr>
        <w:t xml:space="preserve">family comes to the Temple for their “purification</w:t>
      </w:r>
      <w:r w:rsidDel="00000000" w:rsidR="00000000" w:rsidRPr="00000000">
        <w:rPr>
          <w:rFonts w:ascii="Times New Roman" w:cs="Times New Roman" w:eastAsia="Times New Roman" w:hAnsi="Times New Roman"/>
          <w:sz w:val="24"/>
          <w:szCs w:val="24"/>
          <w:rtl w:val="0"/>
        </w:rPr>
        <w:t xml:space="preserve">.” Mary, as a new mother, was to undergo a rite of purification 40 days after she had given birth.  </w:t>
      </w:r>
      <w:r w:rsidDel="00000000" w:rsidR="00000000" w:rsidRPr="00000000">
        <w:rPr>
          <w:rFonts w:ascii="Times New Roman" w:cs="Times New Roman" w:eastAsia="Times New Roman" w:hAnsi="Times New Roman"/>
          <w:sz w:val="24"/>
          <w:szCs w:val="24"/>
          <w:highlight w:val="yellow"/>
          <w:rtl w:val="0"/>
        </w:rPr>
        <w:t xml:space="preserve">The usual sacrifice offered after the rite of purification was a one-year-old lamb along with a pigeon or a turtle dove as a sin offering</w:t>
      </w:r>
      <w:r w:rsidDel="00000000" w:rsidR="00000000" w:rsidRPr="00000000">
        <w:rPr>
          <w:rFonts w:ascii="Times New Roman" w:cs="Times New Roman" w:eastAsia="Times New Roman" w:hAnsi="Times New Roman"/>
          <w:sz w:val="24"/>
          <w:szCs w:val="24"/>
          <w:rtl w:val="0"/>
        </w:rPr>
        <w:t xml:space="preserve">.  But if the family could not afford a lamb, two turtledoves or two pigeons could be offered.  </w:t>
      </w:r>
      <w:r w:rsidDel="00000000" w:rsidR="00000000" w:rsidRPr="00000000">
        <w:rPr>
          <w:rFonts w:ascii="Times New Roman" w:cs="Times New Roman" w:eastAsia="Times New Roman" w:hAnsi="Times New Roman"/>
          <w:sz w:val="24"/>
          <w:szCs w:val="24"/>
          <w:highlight w:val="yellow"/>
          <w:rtl w:val="0"/>
        </w:rPr>
        <w:t xml:space="preserve">The text mentions a pair of turtledoves or two young pigeons” this tells us that Jesus’ family was too poor to bring a lamb.</w:t>
      </w:r>
      <w:r w:rsidDel="00000000" w:rsidR="00000000" w:rsidRPr="00000000">
        <w:rPr>
          <w:rFonts w:ascii="Times New Roman" w:cs="Times New Roman" w:eastAsia="Times New Roman" w:hAnsi="Times New Roman"/>
          <w:sz w:val="24"/>
          <w:szCs w:val="24"/>
          <w:rtl w:val="0"/>
        </w:rPr>
        <w:t xml:space="preserve"> We could, however, read this passage </w:t>
      </w:r>
      <w:r w:rsidDel="00000000" w:rsidR="00000000" w:rsidRPr="00000000">
        <w:rPr>
          <w:rFonts w:ascii="Times New Roman" w:cs="Times New Roman" w:eastAsia="Times New Roman" w:hAnsi="Times New Roman"/>
          <w:sz w:val="24"/>
          <w:szCs w:val="24"/>
          <w:highlight w:val="yellow"/>
          <w:rtl w:val="0"/>
        </w:rPr>
        <w:t xml:space="preserve">symbolically and see that the lamb being offered, was in fact, the Lamb of God, Jesus himself.</w:t>
      </w:r>
      <w:r w:rsidDel="00000000" w:rsidR="00000000" w:rsidRPr="00000000">
        <w:rPr>
          <w:rtl w:val="0"/>
        </w:rPr>
      </w:r>
    </w:p>
    <w:p w:rsidR="00000000" w:rsidDel="00000000" w:rsidP="00000000" w:rsidRDefault="00000000" w:rsidRPr="00000000" w14:paraId="0000002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we have to ask, “Why </w:t>
      </w:r>
      <w:r w:rsidDel="00000000" w:rsidR="00000000" w:rsidRPr="00000000">
        <w:rPr>
          <w:rFonts w:ascii="Times New Roman" w:cs="Times New Roman" w:eastAsia="Times New Roman" w:hAnsi="Times New Roman"/>
          <w:sz w:val="24"/>
          <w:szCs w:val="24"/>
          <w:highlight w:val="yellow"/>
          <w:rtl w:val="0"/>
        </w:rPr>
        <w:t xml:space="preserve">the emphasis on Jesus’ Jewishness</w:t>
      </w:r>
      <w:r w:rsidDel="00000000" w:rsidR="00000000" w:rsidRPr="00000000">
        <w:rPr>
          <w:rFonts w:ascii="Times New Roman" w:cs="Times New Roman" w:eastAsia="Times New Roman" w:hAnsi="Times New Roman"/>
          <w:sz w:val="24"/>
          <w:szCs w:val="24"/>
          <w:rtl w:val="0"/>
        </w:rPr>
        <w:t xml:space="preserve"> from Luke, the Gentile?”  Well, I believe that it </w:t>
      </w:r>
      <w:r w:rsidDel="00000000" w:rsidR="00000000" w:rsidRPr="00000000">
        <w:rPr>
          <w:rFonts w:ascii="Times New Roman" w:cs="Times New Roman" w:eastAsia="Times New Roman" w:hAnsi="Times New Roman"/>
          <w:sz w:val="24"/>
          <w:szCs w:val="24"/>
          <w:highlight w:val="yellow"/>
          <w:rtl w:val="0"/>
        </w:rPr>
        <w:t xml:space="preserve">has to do</w:t>
      </w:r>
      <w:r w:rsidDel="00000000" w:rsidR="00000000" w:rsidRPr="00000000">
        <w:rPr>
          <w:rFonts w:ascii="Times New Roman" w:cs="Times New Roman" w:eastAsia="Times New Roman" w:hAnsi="Times New Roman"/>
          <w:sz w:val="24"/>
          <w:szCs w:val="24"/>
          <w:rtl w:val="0"/>
        </w:rPr>
        <w:t xml:space="preserve">, for the most part, with </w:t>
      </w:r>
      <w:r w:rsidDel="00000000" w:rsidR="00000000" w:rsidRPr="00000000">
        <w:rPr>
          <w:rFonts w:ascii="Times New Roman" w:cs="Times New Roman" w:eastAsia="Times New Roman" w:hAnsi="Times New Roman"/>
          <w:sz w:val="24"/>
          <w:szCs w:val="24"/>
          <w:highlight w:val="yellow"/>
          <w:rtl w:val="0"/>
        </w:rPr>
        <w:t xml:space="preserve">the need to connect Jesus with the God of Israel</w:t>
      </w:r>
      <w:r w:rsidDel="00000000" w:rsidR="00000000" w:rsidRPr="00000000">
        <w:rPr>
          <w:rFonts w:ascii="Times New Roman" w:cs="Times New Roman" w:eastAsia="Times New Roman" w:hAnsi="Times New Roman"/>
          <w:sz w:val="24"/>
          <w:szCs w:val="24"/>
          <w:rtl w:val="0"/>
        </w:rPr>
        <w:t xml:space="preserve">.  Jesus was not just a son of a god; </w:t>
      </w:r>
      <w:r w:rsidDel="00000000" w:rsidR="00000000" w:rsidRPr="00000000">
        <w:rPr>
          <w:rFonts w:ascii="Times New Roman" w:cs="Times New Roman" w:eastAsia="Times New Roman" w:hAnsi="Times New Roman"/>
          <w:sz w:val="24"/>
          <w:szCs w:val="24"/>
          <w:highlight w:val="yellow"/>
          <w:rtl w:val="0"/>
        </w:rPr>
        <w:t xml:space="preserve">he was THE Son of THE God</w:t>
      </w:r>
      <w:r w:rsidDel="00000000" w:rsidR="00000000" w:rsidRPr="00000000">
        <w:rPr>
          <w:rFonts w:ascii="Times New Roman" w:cs="Times New Roman" w:eastAsia="Times New Roman" w:hAnsi="Times New Roman"/>
          <w:sz w:val="24"/>
          <w:szCs w:val="24"/>
          <w:rtl w:val="0"/>
        </w:rPr>
        <w:t xml:space="preserve">!  And not just any god/God, but THE God.  The God of Abraham, Isaac, and Jacob. The God of creation.  The God of the Exodus.  The God of the wilderness.  The one and only true God, i.e. not one of those fake Greek or Roman gods. It’s through Jesus’ Jewishness that Luke places his gospel into a bigger story, into a much larger context.  T</w:t>
      </w:r>
      <w:r w:rsidDel="00000000" w:rsidR="00000000" w:rsidRPr="00000000">
        <w:rPr>
          <w:rFonts w:ascii="Times New Roman" w:cs="Times New Roman" w:eastAsia="Times New Roman" w:hAnsi="Times New Roman"/>
          <w:sz w:val="24"/>
          <w:szCs w:val="24"/>
          <w:highlight w:val="yellow"/>
          <w:rtl w:val="0"/>
        </w:rPr>
        <w:t xml:space="preserve">hrough Jesus’ Jewishness the story of the Messiah becomes the story of the Law fulfilled and the living out of God’s promised salvation for all people</w:t>
      </w:r>
      <w:r w:rsidDel="00000000" w:rsidR="00000000" w:rsidRPr="00000000">
        <w:rPr>
          <w:rFonts w:ascii="Times New Roman" w:cs="Times New Roman" w:eastAsia="Times New Roman" w:hAnsi="Times New Roman"/>
          <w:sz w:val="24"/>
          <w:szCs w:val="24"/>
          <w:rtl w:val="0"/>
        </w:rPr>
        <w:t xml:space="preserve">. It is no longer the story of the Israelites, or the story of the Jews, but the story of all of humanity, you and I included.</w:t>
      </w:r>
    </w:p>
    <w:p w:rsidR="00000000" w:rsidDel="00000000" w:rsidP="00000000" w:rsidRDefault="00000000" w:rsidRPr="00000000" w14:paraId="0000002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movie </w:t>
      </w:r>
      <w:r w:rsidDel="00000000" w:rsidR="00000000" w:rsidRPr="00000000">
        <w:rPr>
          <w:rFonts w:ascii="Times New Roman" w:cs="Times New Roman" w:eastAsia="Times New Roman" w:hAnsi="Times New Roman"/>
          <w:i w:val="1"/>
          <w:sz w:val="24"/>
          <w:szCs w:val="24"/>
          <w:rtl w:val="0"/>
        </w:rPr>
        <w:t xml:space="preserve">The Bucket List</w:t>
      </w:r>
      <w:r w:rsidDel="00000000" w:rsidR="00000000" w:rsidRPr="00000000">
        <w:rPr>
          <w:rFonts w:ascii="Times New Roman" w:cs="Times New Roman" w:eastAsia="Times New Roman" w:hAnsi="Times New Roman"/>
          <w:sz w:val="24"/>
          <w:szCs w:val="24"/>
          <w:rtl w:val="0"/>
        </w:rPr>
        <w:t xml:space="preserve">, Jack Nicholson and Morgan Freeman star as two cancer patients who become the most unlikely of friends and end up spending three months together each fulfilling a “bucket list” of things they’d always wanted, before dying.  What they discover is that their bucket lists really have more to do with living life to the fullest than with dying.  They end up discovering that what gives each the greatest joy is not the selfish, self-centered items on their bucket lists, but the things they took for granted like a meal with family or the love shared between friends.  Jack Nicholson’s character learns the hard way.  It takes the death of his new found friend for Nicholson’s character to re-engage with his estranged daughter and sense the saving grace that flows from forgiveness.  There’s nothing earth shattering in the movie, nothing terribly profound.  But it does perhaps call into question two things. First, the value of having a bucket list; and second, the content of that bucket list.</w:t>
      </w:r>
    </w:p>
    <w:p w:rsidR="00000000" w:rsidDel="00000000" w:rsidP="00000000" w:rsidRDefault="00000000" w:rsidRPr="00000000" w14:paraId="00000028">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Our larger context is our Christian faith</w:t>
      </w:r>
      <w:r w:rsidDel="00000000" w:rsidR="00000000" w:rsidRPr="00000000">
        <w:rPr>
          <w:rFonts w:ascii="Times New Roman" w:cs="Times New Roman" w:eastAsia="Times New Roman" w:hAnsi="Times New Roman"/>
          <w:sz w:val="24"/>
          <w:szCs w:val="24"/>
          <w:rtl w:val="0"/>
        </w:rPr>
        <w:t xml:space="preserve">.  We believe that we are saved by grace through faith in Jesus Christ.  We believe that God’s gift of eternal life begins right here and now.  We know the grace of forgiveness and we know how refreshing it feels.  We know the joy of faith and the strength, determination, and grit it gives each of us.  So maybe </w:t>
      </w:r>
      <w:r w:rsidDel="00000000" w:rsidR="00000000" w:rsidRPr="00000000">
        <w:rPr>
          <w:rFonts w:ascii="Times New Roman" w:cs="Times New Roman" w:eastAsia="Times New Roman" w:hAnsi="Times New Roman"/>
          <w:sz w:val="24"/>
          <w:szCs w:val="24"/>
          <w:highlight w:val="yellow"/>
          <w:rtl w:val="0"/>
        </w:rPr>
        <w:t xml:space="preserve">a Christian Bucket List is something we ought to consider</w:t>
      </w:r>
      <w:r w:rsidDel="00000000" w:rsidR="00000000" w:rsidRPr="00000000">
        <w:rPr>
          <w:rFonts w:ascii="Times New Roman" w:cs="Times New Roman" w:eastAsia="Times New Roman" w:hAnsi="Times New Roman"/>
          <w:sz w:val="24"/>
          <w:szCs w:val="24"/>
          <w:rtl w:val="0"/>
        </w:rPr>
        <w:t xml:space="preserve">.  Not because we’re afraid to die, maybe because we are not living life to its fullest, but mostly </w:t>
      </w:r>
      <w:r w:rsidDel="00000000" w:rsidR="00000000" w:rsidRPr="00000000">
        <w:rPr>
          <w:rFonts w:ascii="Times New Roman" w:cs="Times New Roman" w:eastAsia="Times New Roman" w:hAnsi="Times New Roman"/>
          <w:sz w:val="24"/>
          <w:szCs w:val="24"/>
          <w:highlight w:val="yellow"/>
          <w:rtl w:val="0"/>
        </w:rPr>
        <w:t xml:space="preserve">because in Christ we’re longing to live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Perhaps we can learn something from old Simeon.  Possibly </w:t>
      </w:r>
      <w:r w:rsidDel="00000000" w:rsidR="00000000" w:rsidRPr="00000000">
        <w:rPr>
          <w:rFonts w:ascii="Times New Roman" w:cs="Times New Roman" w:eastAsia="Times New Roman" w:hAnsi="Times New Roman"/>
          <w:sz w:val="24"/>
          <w:szCs w:val="24"/>
          <w:highlight w:val="yellow"/>
          <w:rtl w:val="0"/>
        </w:rPr>
        <w:t xml:space="preserve">the first thing on our bucket list ought to be a genuine hope to see Christ as well</w:t>
      </w:r>
      <w:r w:rsidDel="00000000" w:rsidR="00000000" w:rsidRPr="00000000">
        <w:rPr>
          <w:rFonts w:ascii="Times New Roman" w:cs="Times New Roman" w:eastAsia="Times New Roman" w:hAnsi="Times New Roman"/>
          <w:sz w:val="24"/>
          <w:szCs w:val="24"/>
          <w:rtl w:val="0"/>
        </w:rPr>
        <w:t xml:space="preserve">; to experience a real relationship with the God of the Universe.  If that were on our bucket list it wouldn’t take long to discover the fact that </w:t>
      </w:r>
      <w:r w:rsidDel="00000000" w:rsidR="00000000" w:rsidRPr="00000000">
        <w:rPr>
          <w:rFonts w:ascii="Times New Roman" w:cs="Times New Roman" w:eastAsia="Times New Roman" w:hAnsi="Times New Roman"/>
          <w:sz w:val="24"/>
          <w:szCs w:val="24"/>
          <w:highlight w:val="yellow"/>
          <w:rtl w:val="0"/>
        </w:rPr>
        <w:t xml:space="preserve">we can and do see the Messiah, the Christ, each and every day; but only when we look for him</w:t>
      </w:r>
      <w:r w:rsidDel="00000000" w:rsidR="00000000" w:rsidRPr="00000000">
        <w:rPr>
          <w:rFonts w:ascii="Times New Roman" w:cs="Times New Roman" w:eastAsia="Times New Roman" w:hAnsi="Times New Roman"/>
          <w:sz w:val="24"/>
          <w:szCs w:val="24"/>
          <w:rtl w:val="0"/>
        </w:rPr>
        <w:t xml:space="preserve">.  We see God’s saving Son in acts of care and compassion, in the love we share as the family of God, in the forgiveness we experience and the forgiveness we extend. Beyond that, </w:t>
      </w:r>
      <w:r w:rsidDel="00000000" w:rsidR="00000000" w:rsidRPr="00000000">
        <w:rPr>
          <w:rFonts w:ascii="Times New Roman" w:cs="Times New Roman" w:eastAsia="Times New Roman" w:hAnsi="Times New Roman"/>
          <w:sz w:val="24"/>
          <w:szCs w:val="24"/>
          <w:highlight w:val="yellow"/>
          <w:rtl w:val="0"/>
        </w:rPr>
        <w:t xml:space="preserve">our individual bucket lists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could contain a whole host of different things</w:t>
      </w:r>
      <w:r w:rsidDel="00000000" w:rsidR="00000000" w:rsidRPr="00000000">
        <w:rPr>
          <w:rFonts w:ascii="Times New Roman" w:cs="Times New Roman" w:eastAsia="Times New Roman" w:hAnsi="Times New Roman"/>
          <w:sz w:val="24"/>
          <w:szCs w:val="24"/>
          <w:rtl w:val="0"/>
        </w:rPr>
        <w:t xml:space="preserve">, but they would all find themselves </w:t>
      </w:r>
      <w:r w:rsidDel="00000000" w:rsidR="00000000" w:rsidRPr="00000000">
        <w:rPr>
          <w:rFonts w:ascii="Times New Roman" w:cs="Times New Roman" w:eastAsia="Times New Roman" w:hAnsi="Times New Roman"/>
          <w:sz w:val="24"/>
          <w:szCs w:val="24"/>
          <w:highlight w:val="yellow"/>
          <w:rtl w:val="0"/>
        </w:rPr>
        <w:t xml:space="preserve">flowing from</w:t>
      </w:r>
      <w:r w:rsidDel="00000000" w:rsidR="00000000" w:rsidRPr="00000000">
        <w:rPr>
          <w:rFonts w:ascii="Times New Roman" w:cs="Times New Roman" w:eastAsia="Times New Roman" w:hAnsi="Times New Roman"/>
          <w:sz w:val="24"/>
          <w:szCs w:val="24"/>
          <w:rtl w:val="0"/>
        </w:rPr>
        <w:t xml:space="preserve"> this larger context, </w:t>
      </w:r>
      <w:r w:rsidDel="00000000" w:rsidR="00000000" w:rsidRPr="00000000">
        <w:rPr>
          <w:rFonts w:ascii="Times New Roman" w:cs="Times New Roman" w:eastAsia="Times New Roman" w:hAnsi="Times New Roman"/>
          <w:sz w:val="24"/>
          <w:szCs w:val="24"/>
          <w:highlight w:val="yellow"/>
          <w:rtl w:val="0"/>
        </w:rPr>
        <w:t xml:space="preserve">a life of faith grounded in and focused on Jesus Christ.</w:t>
      </w:r>
      <w:r w:rsidDel="00000000" w:rsidR="00000000" w:rsidRPr="00000000">
        <w:rPr>
          <w:rtl w:val="0"/>
        </w:rPr>
      </w:r>
    </w:p>
    <w:p w:rsidR="00000000" w:rsidDel="00000000" w:rsidP="00000000" w:rsidRDefault="00000000" w:rsidRPr="00000000" w14:paraId="0000002A">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Don’t get me wrong, there’s nothing wrong with wanting things, wanting nice things, going on tropical vacations, embarking on wondrous adventures, entertaining someone who is rich and famous, or being entertained by them.  It’s more a matter of </w:t>
      </w:r>
      <w:r w:rsidDel="00000000" w:rsidR="00000000" w:rsidRPr="00000000">
        <w:rPr>
          <w:rFonts w:ascii="Times New Roman" w:cs="Times New Roman" w:eastAsia="Times New Roman" w:hAnsi="Times New Roman"/>
          <w:sz w:val="24"/>
          <w:szCs w:val="24"/>
          <w:highlight w:val="yellow"/>
          <w:rtl w:val="0"/>
        </w:rPr>
        <w:t xml:space="preserve">discovering the joys of faithful living that come to us through simple moments</w:t>
      </w:r>
      <w:r w:rsidDel="00000000" w:rsidR="00000000" w:rsidRPr="00000000">
        <w:rPr>
          <w:rFonts w:ascii="Times New Roman" w:cs="Times New Roman" w:eastAsia="Times New Roman" w:hAnsi="Times New Roman"/>
          <w:sz w:val="24"/>
          <w:szCs w:val="24"/>
          <w:rtl w:val="0"/>
        </w:rPr>
        <w:t xml:space="preserve">, in our everyday life, through the things we take for granted, and the people we see on a regular basis.  </w:t>
      </w:r>
      <w:r w:rsidDel="00000000" w:rsidR="00000000" w:rsidRPr="00000000">
        <w:rPr>
          <w:rtl w:val="0"/>
        </w:rPr>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at work in our lives, every day. He is touching our lives and calling us to greater heights of love, discipleship, and evangelism.  For us, as disciples of Jesus Christ, it’s always been about living, living faithfully and fully not worrying about dying for Christ has done the dying for us.  As disciples of Jesus Christ, </w:t>
      </w:r>
      <w:r w:rsidDel="00000000" w:rsidR="00000000" w:rsidRPr="00000000">
        <w:rPr>
          <w:rFonts w:ascii="Times New Roman" w:cs="Times New Roman" w:eastAsia="Times New Roman" w:hAnsi="Times New Roman"/>
          <w:sz w:val="24"/>
          <w:szCs w:val="24"/>
          <w:highlight w:val="yellow"/>
          <w:rtl w:val="0"/>
        </w:rPr>
        <w:t xml:space="preserve">it’s not even about a full bucket, but a bucket perpetually poured out in love for God and love for neighbor.</w:t>
      </w:r>
      <w:r w:rsidDel="00000000" w:rsidR="00000000" w:rsidRPr="00000000">
        <w:rPr>
          <w:rFonts w:ascii="Times New Roman" w:cs="Times New Roman" w:eastAsia="Times New Roman" w:hAnsi="Times New Roman"/>
          <w:sz w:val="24"/>
          <w:szCs w:val="24"/>
          <w:rtl w:val="0"/>
        </w:rPr>
        <w:t xml:space="preserve"> SO today I encourage you to fill your bucket with the desires of God for your life. Draw into a deeper walk with Jesus. Extend Jesus' love to all you encounter. Be the example of Jesus for others to see, and look for others who are doing the same. We can face the tomorrows of 2024 Because Jesus lives.</w:t>
      </w:r>
    </w:p>
    <w:p w:rsidR="00000000" w:rsidDel="00000000" w:rsidP="00000000" w:rsidRDefault="00000000" w:rsidRPr="00000000" w14:paraId="0000002C">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